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0B5A7" w14:textId="77777777" w:rsidR="000E3B6F" w:rsidRPr="003970F8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color w:val="262626"/>
          <w:sz w:val="28"/>
          <w:szCs w:val="28"/>
          <w:lang w:val="en-US"/>
        </w:rPr>
      </w:pPr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No 11.01. 2020 - 22.02.2020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Kultūras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centra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Grata JJ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mākslas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galerijā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MuseumLV</w:t>
      </w:r>
      <w:proofErr w:type="spellEnd"/>
    </w:p>
    <w:p w14:paraId="13058124" w14:textId="3E5DF830" w:rsidR="000E3B6F" w:rsidRPr="003970F8" w:rsidRDefault="00E37E10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color w:val="262626"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color w:val="262626"/>
          <w:sz w:val="28"/>
          <w:szCs w:val="28"/>
          <w:lang w:val="en-US"/>
        </w:rPr>
        <w:t>Aleksejs</w:t>
      </w:r>
      <w:proofErr w:type="spellEnd"/>
      <w:r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262626"/>
          <w:sz w:val="28"/>
          <w:szCs w:val="28"/>
          <w:lang w:val="en-US"/>
        </w:rPr>
        <w:t>Naumovs</w:t>
      </w:r>
      <w:proofErr w:type="spellEnd"/>
      <w:r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(LV) </w:t>
      </w:r>
      <w:proofErr w:type="spellStart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Vilen</w:t>
      </w:r>
      <w:proofErr w:type="spellEnd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 </w:t>
      </w:r>
      <w:proofErr w:type="spellStart"/>
      <w:proofErr w:type="gramStart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Künnapu</w:t>
      </w:r>
      <w:proofErr w:type="spellEnd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(</w:t>
      </w:r>
      <w:proofErr w:type="spellStart"/>
      <w:proofErr w:type="gramEnd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Est</w:t>
      </w:r>
      <w:proofErr w:type="spellEnd"/>
      <w:r w:rsidR="000E3B6F"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)</w:t>
      </w:r>
    </w:p>
    <w:p w14:paraId="553801C4" w14:textId="77777777" w:rsidR="000E3B6F" w:rsidRPr="003970F8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color w:val="262626"/>
          <w:sz w:val="28"/>
          <w:szCs w:val="28"/>
          <w:lang w:val="en-US"/>
        </w:rPr>
      </w:pPr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"Place. Image. Energy"</w:t>
      </w:r>
    </w:p>
    <w:p w14:paraId="60A8A52D" w14:textId="77777777" w:rsidR="000E3B6F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sz w:val="28"/>
          <w:szCs w:val="28"/>
          <w:lang w:val="en-US"/>
        </w:rPr>
      </w:pPr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"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Vieta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 xml:space="preserve">. </w:t>
      </w:r>
      <w:proofErr w:type="spellStart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Tēls</w:t>
      </w:r>
      <w:proofErr w:type="spellEnd"/>
      <w:r w:rsidRPr="003970F8">
        <w:rPr>
          <w:rFonts w:ascii="Arial" w:hAnsi="Arial" w:cs="Arial"/>
          <w:b/>
          <w:color w:val="262626"/>
          <w:sz w:val="28"/>
          <w:szCs w:val="28"/>
          <w:lang w:val="en-US"/>
        </w:rPr>
        <w:t>.</w:t>
      </w:r>
      <w:r w:rsidRPr="003970F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970F8">
        <w:rPr>
          <w:rFonts w:ascii="Arial" w:hAnsi="Arial" w:cs="Arial"/>
          <w:b/>
          <w:sz w:val="28"/>
          <w:szCs w:val="28"/>
          <w:lang w:val="en-US"/>
        </w:rPr>
        <w:t>Enerģija</w:t>
      </w:r>
      <w:proofErr w:type="spellEnd"/>
      <w:r w:rsidRPr="003970F8">
        <w:rPr>
          <w:rFonts w:ascii="Arial" w:hAnsi="Arial" w:cs="Arial"/>
          <w:b/>
          <w:sz w:val="28"/>
          <w:szCs w:val="28"/>
          <w:lang w:val="en-US"/>
        </w:rPr>
        <w:t>"  </w:t>
      </w:r>
    </w:p>
    <w:p w14:paraId="576436AA" w14:textId="49B919C9" w:rsidR="004113B0" w:rsidRPr="003970F8" w:rsidRDefault="004113B0" w:rsidP="004113B0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“</w:t>
      </w:r>
      <w:r w:rsidR="00E37E10">
        <w:rPr>
          <w:rFonts w:ascii="Arial" w:hAnsi="Arial" w:cs="Arial"/>
          <w:b/>
          <w:sz w:val="28"/>
          <w:szCs w:val="28"/>
          <w:lang w:val="ru-RU"/>
        </w:rPr>
        <w:t>Пространство. Образ. Энергия</w:t>
      </w:r>
      <w:r>
        <w:rPr>
          <w:rFonts w:ascii="Arial" w:hAnsi="Arial" w:cs="Arial"/>
          <w:b/>
          <w:sz w:val="28"/>
          <w:szCs w:val="28"/>
        </w:rPr>
        <w:t>”</w:t>
      </w:r>
      <w:r w:rsidRPr="003970F8">
        <w:rPr>
          <w:rFonts w:ascii="Arial" w:hAnsi="Arial" w:cs="Arial"/>
          <w:b/>
          <w:sz w:val="28"/>
          <w:szCs w:val="28"/>
          <w:lang w:val="en-US"/>
        </w:rPr>
        <w:t xml:space="preserve">  </w:t>
      </w:r>
    </w:p>
    <w:p w14:paraId="08A5B02C" w14:textId="77777777" w:rsidR="004113B0" w:rsidRPr="003970F8" w:rsidRDefault="004113B0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/>
          <w:sz w:val="28"/>
          <w:szCs w:val="28"/>
          <w:lang w:val="en-US"/>
        </w:rPr>
      </w:pPr>
    </w:p>
    <w:p w14:paraId="40D59B8B" w14:textId="77777777" w:rsidR="000E3B6F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  <w:lang w:val="en-US"/>
        </w:rPr>
      </w:pPr>
    </w:p>
    <w:p w14:paraId="5DBD086C" w14:textId="200C8DA7" w:rsidR="003970F8" w:rsidRPr="004C357A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Aleksejs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C70C96">
        <w:rPr>
          <w:rFonts w:ascii="Arial" w:hAnsi="Arial" w:cs="Arial"/>
          <w:sz w:val="28"/>
          <w:szCs w:val="28"/>
          <w:lang w:val="en-US"/>
        </w:rPr>
        <w:t>Naumovs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ir</w:t>
      </w:r>
      <w:proofErr w:type="spellEnd"/>
      <w:proofErr w:type="gramEnd"/>
      <w:r w:rsidR="00075C0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sz w:val="28"/>
          <w:szCs w:val="28"/>
          <w:lang w:val="en-US"/>
        </w:rPr>
        <w:t>izcils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gleznotājs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Vilens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Künnapu</w:t>
      </w:r>
      <w:proofErr w:type="spellEnd"/>
      <w:r w:rsidR="00075C0A">
        <w:rPr>
          <w:rFonts w:ascii="Arial" w:hAnsi="Arial" w:cs="Arial"/>
          <w:sz w:val="28"/>
          <w:szCs w:val="28"/>
          <w:lang w:val="en-US"/>
        </w:rPr>
        <w:t xml:space="preserve"> </w:t>
      </w:r>
      <w:r w:rsidR="00E37E10">
        <w:rPr>
          <w:rFonts w:ascii="Arial" w:hAnsi="Arial" w:cs="Arial"/>
          <w:sz w:val="28"/>
          <w:szCs w:val="28"/>
          <w:lang w:val="en-US"/>
        </w:rPr>
        <w:t xml:space="preserve">–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viens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="00075C0A">
        <w:rPr>
          <w:rFonts w:ascii="Arial" w:hAnsi="Arial" w:cs="Arial"/>
          <w:sz w:val="28"/>
          <w:szCs w:val="28"/>
          <w:lang w:val="en-US"/>
        </w:rPr>
        <w:t>ievērojam</w:t>
      </w:r>
      <w:r w:rsidR="00E37E10">
        <w:rPr>
          <w:rFonts w:ascii="Arial" w:hAnsi="Arial" w:cs="Arial"/>
          <w:sz w:val="28"/>
          <w:szCs w:val="28"/>
          <w:lang w:val="en-US"/>
        </w:rPr>
        <w:t>ākajiem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Igaunijas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arhitekt</w:t>
      </w:r>
      <w:r w:rsidR="00E37E10">
        <w:rPr>
          <w:rFonts w:ascii="Arial" w:hAnsi="Arial" w:cs="Arial"/>
          <w:sz w:val="28"/>
          <w:szCs w:val="28"/>
          <w:lang w:val="en-US"/>
        </w:rPr>
        <w:t>iem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EC7128">
        <w:rPr>
          <w:rFonts w:ascii="Arial" w:hAnsi="Arial" w:cs="Arial"/>
          <w:sz w:val="28"/>
          <w:szCs w:val="28"/>
          <w:lang w:val="en-US"/>
        </w:rPr>
        <w:t>kurš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sav</w:t>
      </w:r>
      <w:r w:rsidR="00EC7128">
        <w:rPr>
          <w:rFonts w:ascii="Arial" w:hAnsi="Arial" w:cs="Arial"/>
          <w:sz w:val="28"/>
          <w:szCs w:val="28"/>
          <w:lang w:val="en-US"/>
        </w:rPr>
        <w:t>ā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radošaja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darbībā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pievērsies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arī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7E10">
        <w:rPr>
          <w:rFonts w:ascii="Arial" w:hAnsi="Arial" w:cs="Arial"/>
          <w:sz w:val="28"/>
          <w:szCs w:val="28"/>
          <w:lang w:val="en-US"/>
        </w:rPr>
        <w:t>glezniecībai</w:t>
      </w:r>
      <w:proofErr w:type="spellEnd"/>
      <w:r w:rsidR="00E37E10">
        <w:rPr>
          <w:rFonts w:ascii="Arial" w:hAnsi="Arial" w:cs="Arial"/>
          <w:sz w:val="28"/>
          <w:szCs w:val="28"/>
          <w:lang w:val="en-US"/>
        </w:rPr>
        <w:t xml:space="preserve"> </w:t>
      </w:r>
      <w:r w:rsidRPr="00C70C96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Šajā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projektā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Alekseja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Naumova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un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Vilena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Künnapu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interešu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lokā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arh</w:t>
      </w:r>
      <w:r w:rsidR="00492843">
        <w:rPr>
          <w:rFonts w:ascii="Arial" w:hAnsi="Arial" w:cs="Arial"/>
          <w:sz w:val="28"/>
          <w:szCs w:val="28"/>
          <w:lang w:val="en-US"/>
        </w:rPr>
        <w:t>itektūra</w:t>
      </w:r>
      <w:proofErr w:type="spellEnd"/>
      <w:proofErr w:type="gramStart"/>
      <w:r w:rsidR="00EC7128">
        <w:rPr>
          <w:rFonts w:ascii="Arial" w:hAnsi="Arial" w:cs="Arial"/>
          <w:sz w:val="28"/>
          <w:szCs w:val="28"/>
          <w:lang w:val="en-US"/>
        </w:rPr>
        <w:t xml:space="preserve">, </w:t>
      </w:r>
      <w:r w:rsidR="0049284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92843">
        <w:rPr>
          <w:rFonts w:ascii="Arial" w:hAnsi="Arial" w:cs="Arial"/>
          <w:sz w:val="28"/>
          <w:szCs w:val="28"/>
          <w:lang w:val="en-US"/>
        </w:rPr>
        <w:t>kā</w:t>
      </w:r>
      <w:proofErr w:type="spellEnd"/>
      <w:proofErr w:type="gramEnd"/>
      <w:r w:rsidR="0049284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92843">
        <w:rPr>
          <w:rFonts w:ascii="Arial" w:hAnsi="Arial" w:cs="Arial"/>
          <w:sz w:val="28"/>
          <w:szCs w:val="28"/>
          <w:lang w:val="en-US"/>
        </w:rPr>
        <w:t>vietas</w:t>
      </w:r>
      <w:proofErr w:type="spellEnd"/>
      <w:r w:rsidR="00492843">
        <w:rPr>
          <w:rFonts w:ascii="Arial" w:hAnsi="Arial" w:cs="Arial"/>
          <w:sz w:val="28"/>
          <w:szCs w:val="28"/>
          <w:lang w:val="en-US"/>
        </w:rPr>
        <w:t xml:space="preserve"> </w:t>
      </w:r>
      <w:r w:rsidR="0008444C">
        <w:rPr>
          <w:rFonts w:ascii="Arial" w:hAnsi="Arial" w:cs="Arial"/>
          <w:sz w:val="28"/>
          <w:szCs w:val="28"/>
          <w:lang w:val="en-US"/>
        </w:rPr>
        <w:t xml:space="preserve">un </w:t>
      </w:r>
      <w:proofErr w:type="spellStart"/>
      <w:r w:rsidR="0008444C">
        <w:rPr>
          <w:rFonts w:ascii="Arial" w:hAnsi="Arial" w:cs="Arial"/>
          <w:sz w:val="28"/>
          <w:szCs w:val="28"/>
          <w:lang w:val="en-US"/>
        </w:rPr>
        <w:t>formas</w:t>
      </w:r>
      <w:proofErr w:type="spellEnd"/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92843">
        <w:rPr>
          <w:rFonts w:ascii="Arial" w:hAnsi="Arial" w:cs="Arial"/>
          <w:sz w:val="28"/>
          <w:szCs w:val="28"/>
          <w:lang w:val="en-US"/>
        </w:rPr>
        <w:t>iemiesotāja</w:t>
      </w:r>
      <w:proofErr w:type="spellEnd"/>
      <w:r w:rsidR="00492843">
        <w:rPr>
          <w:rFonts w:ascii="Arial" w:hAnsi="Arial" w:cs="Arial"/>
          <w:sz w:val="28"/>
          <w:szCs w:val="28"/>
          <w:lang w:val="en-US"/>
        </w:rPr>
        <w:t xml:space="preserve"> </w:t>
      </w:r>
      <w:r w:rsidRPr="00C70C96">
        <w:rPr>
          <w:rFonts w:ascii="Arial" w:hAnsi="Arial" w:cs="Arial"/>
          <w:sz w:val="28"/>
          <w:szCs w:val="28"/>
          <w:lang w:val="en-US"/>
        </w:rPr>
        <w:t xml:space="preserve">un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glezniecība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kurā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krāsa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ir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sižets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 un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tēls</w:t>
      </w:r>
      <w:proofErr w:type="spellEnd"/>
      <w:r w:rsidRPr="00C70C96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Ener</w:t>
      </w:r>
      <w:r w:rsidR="00EC7128">
        <w:rPr>
          <w:rFonts w:ascii="Arial" w:hAnsi="Arial" w:cs="Arial"/>
          <w:sz w:val="28"/>
          <w:szCs w:val="28"/>
          <w:lang w:val="en-US"/>
        </w:rPr>
        <w:t>ģiju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7128">
        <w:rPr>
          <w:rFonts w:ascii="Arial" w:hAnsi="Arial" w:cs="Arial"/>
          <w:sz w:val="28"/>
          <w:szCs w:val="28"/>
          <w:lang w:val="en-US"/>
        </w:rPr>
        <w:t>mākslinieki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7128">
        <w:rPr>
          <w:rFonts w:ascii="Arial" w:hAnsi="Arial" w:cs="Arial"/>
          <w:sz w:val="28"/>
          <w:szCs w:val="28"/>
          <w:lang w:val="en-US"/>
        </w:rPr>
        <w:t>uzņem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no vides, </w:t>
      </w:r>
      <w:proofErr w:type="spellStart"/>
      <w:r w:rsidRPr="00C70C96">
        <w:rPr>
          <w:rFonts w:ascii="Arial" w:hAnsi="Arial" w:cs="Arial"/>
          <w:sz w:val="28"/>
          <w:szCs w:val="28"/>
          <w:lang w:val="en-US"/>
        </w:rPr>
        <w:t>transformē</w:t>
      </w:r>
      <w:r w:rsidR="00EC7128">
        <w:rPr>
          <w:rFonts w:ascii="Arial" w:hAnsi="Arial" w:cs="Arial"/>
          <w:sz w:val="28"/>
          <w:szCs w:val="28"/>
          <w:lang w:val="en-US"/>
        </w:rPr>
        <w:t>jot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7128">
        <w:rPr>
          <w:rFonts w:ascii="Arial" w:hAnsi="Arial" w:cs="Arial"/>
          <w:sz w:val="28"/>
          <w:szCs w:val="28"/>
          <w:lang w:val="en-US"/>
        </w:rPr>
        <w:t>caur</w:t>
      </w:r>
      <w:proofErr w:type="spellEnd"/>
      <w:r w:rsidR="00EC71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savu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personību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tā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tiek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materializēta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F15918">
        <w:rPr>
          <w:rFonts w:ascii="Arial" w:hAnsi="Arial" w:cs="Arial"/>
          <w:sz w:val="28"/>
          <w:szCs w:val="28"/>
          <w:lang w:val="en-US"/>
        </w:rPr>
        <w:t>un</w:t>
      </w:r>
      <w:proofErr w:type="gram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nodota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skatītāju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vērtējumam</w:t>
      </w:r>
      <w:proofErr w:type="spellEnd"/>
      <w:r w:rsidR="00DC1FF9">
        <w:rPr>
          <w:rFonts w:ascii="Arial" w:hAnsi="Arial" w:cs="Arial"/>
          <w:sz w:val="28"/>
          <w:szCs w:val="28"/>
          <w:lang w:val="en-US"/>
        </w:rPr>
        <w:t>.</w:t>
      </w:r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8444C">
        <w:rPr>
          <w:rFonts w:ascii="Arial" w:hAnsi="Arial" w:cs="Arial"/>
          <w:sz w:val="28"/>
          <w:szCs w:val="28"/>
          <w:lang w:val="en-US"/>
        </w:rPr>
        <w:t>Krāsas</w:t>
      </w:r>
      <w:proofErr w:type="spellEnd"/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08444C">
        <w:rPr>
          <w:rFonts w:ascii="Arial" w:hAnsi="Arial" w:cs="Arial"/>
          <w:sz w:val="28"/>
          <w:szCs w:val="28"/>
          <w:lang w:val="en-US"/>
        </w:rPr>
        <w:t>un</w:t>
      </w:r>
      <w:proofErr w:type="gramEnd"/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r w:rsidR="00F15918">
        <w:rPr>
          <w:rFonts w:ascii="Arial" w:hAnsi="Arial" w:cs="Arial"/>
          <w:sz w:val="28"/>
          <w:szCs w:val="28"/>
          <w:lang w:val="en-US"/>
        </w:rPr>
        <w:t xml:space="preserve">vides </w:t>
      </w:r>
      <w:proofErr w:type="spellStart"/>
      <w:r w:rsidR="0008444C">
        <w:rPr>
          <w:rFonts w:ascii="Arial" w:hAnsi="Arial" w:cs="Arial"/>
          <w:sz w:val="28"/>
          <w:szCs w:val="28"/>
          <w:lang w:val="en-US"/>
        </w:rPr>
        <w:t>form</w:t>
      </w:r>
      <w:r w:rsidR="00F15918">
        <w:rPr>
          <w:rFonts w:ascii="Arial" w:hAnsi="Arial" w:cs="Arial"/>
          <w:sz w:val="28"/>
          <w:szCs w:val="28"/>
          <w:lang w:val="en-US"/>
        </w:rPr>
        <w:t>u</w:t>
      </w:r>
      <w:proofErr w:type="spellEnd"/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8444C">
        <w:rPr>
          <w:rFonts w:ascii="Arial" w:hAnsi="Arial" w:cs="Arial"/>
          <w:sz w:val="28"/>
          <w:szCs w:val="28"/>
          <w:lang w:val="en-US"/>
        </w:rPr>
        <w:t>attiecības</w:t>
      </w:r>
      <w:proofErr w:type="spellEnd"/>
      <w:r w:rsidR="0008444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8444C">
        <w:rPr>
          <w:rFonts w:ascii="Arial" w:hAnsi="Arial" w:cs="Arial"/>
          <w:sz w:val="28"/>
          <w:szCs w:val="28"/>
          <w:lang w:val="en-US"/>
        </w:rPr>
        <w:t>veido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izstades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iekartojuma</w:t>
      </w:r>
      <w:proofErr w:type="spellEnd"/>
      <w:r w:rsidR="00F1591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sz w:val="28"/>
          <w:szCs w:val="28"/>
          <w:lang w:val="en-US"/>
        </w:rPr>
        <w:t>pamatideju</w:t>
      </w:r>
      <w:proofErr w:type="spellEnd"/>
      <w:r w:rsidR="0008444C">
        <w:rPr>
          <w:rFonts w:ascii="Arial" w:hAnsi="Arial" w:cs="Arial"/>
          <w:sz w:val="28"/>
          <w:szCs w:val="28"/>
          <w:lang w:val="en-US"/>
        </w:rPr>
        <w:t>.</w:t>
      </w:r>
    </w:p>
    <w:p w14:paraId="37F90AC6" w14:textId="31E3A94A" w:rsidR="000E3B6F" w:rsidRPr="00C70C96" w:rsidRDefault="00F15918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Cs/>
          <w:color w:val="262626"/>
          <w:sz w:val="28"/>
          <w:szCs w:val="28"/>
          <w:lang w:val="en-US"/>
        </w:rPr>
      </w:pPr>
      <w:r>
        <w:rPr>
          <w:rFonts w:ascii="Arial" w:hAnsi="Arial" w:cs="Arial"/>
          <w:bCs/>
          <w:color w:val="262626"/>
          <w:sz w:val="28"/>
          <w:szCs w:val="28"/>
          <w:lang w:val="en-US"/>
        </w:rPr>
        <w:tab/>
      </w:r>
      <w:proofErr w:type="spellStart"/>
      <w:proofErr w:type="gram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Darbi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ir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tapuši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sadarbībā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gleznojot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plenērā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daudzās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pasaules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valstīs</w:t>
      </w:r>
      <w:proofErr w:type="spellEnd"/>
      <w:r w:rsidR="00DC1FF9">
        <w:rPr>
          <w:rFonts w:ascii="Arial" w:hAnsi="Arial" w:cs="Arial"/>
          <w:bCs/>
          <w:color w:val="262626"/>
          <w:sz w:val="28"/>
          <w:szCs w:val="28"/>
          <w:lang w:val="en-US"/>
        </w:rPr>
        <w:t>.</w:t>
      </w:r>
      <w:proofErr w:type="gramEnd"/>
      <w:r w:rsidR="00DC1FF9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DC1FF9">
        <w:rPr>
          <w:rFonts w:ascii="Arial" w:hAnsi="Arial" w:cs="Arial"/>
          <w:bCs/>
          <w:color w:val="262626"/>
          <w:sz w:val="28"/>
          <w:szCs w:val="28"/>
          <w:lang w:val="en-US"/>
        </w:rPr>
        <w:t>B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ieži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abu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mākslinieku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radošā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sinerģija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ir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burtiska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gram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- 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izvēlētas</w:t>
      </w:r>
      <w:proofErr w:type="spellEnd"/>
      <w:proofErr w:type="gram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kopīgas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glezniecības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vietas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. </w:t>
      </w:r>
    </w:p>
    <w:p w14:paraId="681F2B37" w14:textId="62F1C600" w:rsidR="005A4D31" w:rsidRPr="00C70C96" w:rsidRDefault="00F15918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proofErr w:type="spellStart"/>
      <w:proofErr w:type="gram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M</w:t>
      </w:r>
      <w:r w:rsidR="00C70C96" w:rsidRPr="00C70C96">
        <w:rPr>
          <w:rFonts w:ascii="Arial" w:hAnsi="Arial" w:cs="Arial"/>
          <w:bCs/>
          <w:sz w:val="28"/>
          <w:szCs w:val="28"/>
          <w:lang w:val="en-US"/>
        </w:rPr>
        <w:t>ā</w:t>
      </w:r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kslinieki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satikās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Latvijā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Užavas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plenērā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"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Vieta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.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Tēls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.</w:t>
      </w:r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Enerģija</w:t>
      </w:r>
      <w:proofErr w:type="spellEnd"/>
      <w:r w:rsidR="00131D3F" w:rsidRPr="00C70C96">
        <w:rPr>
          <w:rFonts w:ascii="Arial" w:hAnsi="Arial" w:cs="Arial"/>
          <w:bCs/>
          <w:sz w:val="28"/>
          <w:szCs w:val="28"/>
          <w:lang w:val="en-US"/>
        </w:rPr>
        <w:t xml:space="preserve">"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ir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jau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trešā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abu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autoru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kopīgā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izstāde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kas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šoreiz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notiek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Rīgā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Kultūras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centra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Grata JJ </w:t>
      </w:r>
      <w:proofErr w:type="spellStart"/>
      <w:proofErr w:type="gramStart"/>
      <w:r w:rsidR="00516B2A">
        <w:rPr>
          <w:rFonts w:ascii="Arial" w:hAnsi="Arial" w:cs="Arial"/>
          <w:bCs/>
          <w:sz w:val="28"/>
          <w:szCs w:val="28"/>
          <w:lang w:val="en-US"/>
        </w:rPr>
        <w:t>mākslas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galerijā</w:t>
      </w:r>
      <w:proofErr w:type="spellEnd"/>
      <w:proofErr w:type="gram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MuseumLV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.</w:t>
      </w:r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Iepriekš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bija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izstādes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Tallinā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“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Fahle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”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galerijā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un</w:t>
      </w:r>
      <w:proofErr w:type="gram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Losandželosā</w:t>
      </w:r>
      <w:proofErr w:type="spellEnd"/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“</w:t>
      </w:r>
      <w:r w:rsidR="003970F8" w:rsidRPr="00C70C96">
        <w:rPr>
          <w:rFonts w:ascii="Arial" w:hAnsi="Arial" w:cs="Arial"/>
          <w:bCs/>
          <w:sz w:val="28"/>
          <w:szCs w:val="28"/>
          <w:lang w:val="en-US"/>
        </w:rPr>
        <w:t>Venice Beach</w:t>
      </w:r>
      <w:r w:rsidR="00131D3F" w:rsidRPr="00C70C96">
        <w:rPr>
          <w:rFonts w:ascii="Arial" w:hAnsi="Arial" w:cs="Arial"/>
          <w:bCs/>
          <w:sz w:val="28"/>
          <w:szCs w:val="28"/>
          <w:lang w:val="en-US"/>
        </w:rPr>
        <w:t>”</w:t>
      </w:r>
      <w:r w:rsidR="003970F8" w:rsidRPr="00C70C96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14:paraId="0EC9BC4B" w14:textId="0C988C91" w:rsidR="000E3B6F" w:rsidRPr="00C70C96" w:rsidRDefault="00131D3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bCs/>
          <w:color w:val="262626"/>
          <w:sz w:val="28"/>
          <w:szCs w:val="28"/>
          <w:lang w:val="en-US"/>
        </w:rPr>
      </w:pPr>
      <w:r w:rsidRPr="00C70C96">
        <w:rPr>
          <w:rFonts w:ascii="Arial" w:hAnsi="Arial" w:cs="Arial"/>
          <w:bCs/>
          <w:sz w:val="28"/>
          <w:szCs w:val="28"/>
          <w:lang w:val="en-US"/>
        </w:rPr>
        <w:tab/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K</w:t>
      </w:r>
      <w:r w:rsidR="004C2354">
        <w:rPr>
          <w:rFonts w:ascii="Arial" w:hAnsi="Arial" w:cs="Arial"/>
          <w:bCs/>
          <w:sz w:val="28"/>
          <w:szCs w:val="28"/>
          <w:lang w:val="en-US"/>
        </w:rPr>
        <w:t>ā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papildinājums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abu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autoru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gleznām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un</w:t>
      </w:r>
      <w:proofErr w:type="gram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skicēm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aplūkojams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>arī</w:t>
      </w:r>
      <w:proofErr w:type="spellEnd"/>
      <w:r w:rsidR="00F1591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bCs/>
          <w:sz w:val="28"/>
          <w:szCs w:val="28"/>
          <w:lang w:val="en-US"/>
        </w:rPr>
        <w:t>telpisk</w:t>
      </w:r>
      <w:r w:rsidR="00516B2A">
        <w:rPr>
          <w:rFonts w:ascii="Arial" w:hAnsi="Arial" w:cs="Arial"/>
          <w:bCs/>
          <w:sz w:val="28"/>
          <w:szCs w:val="28"/>
          <w:lang w:val="en-US"/>
        </w:rPr>
        <w:t>s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objekts</w:t>
      </w:r>
      <w:proofErr w:type="spellEnd"/>
      <w:r w:rsidR="000E3B6F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C70C96">
        <w:rPr>
          <w:rFonts w:ascii="Arial" w:hAnsi="Arial" w:cs="Arial"/>
          <w:bCs/>
          <w:sz w:val="28"/>
          <w:szCs w:val="28"/>
          <w:lang w:val="en-US"/>
        </w:rPr>
        <w:t>"</w:t>
      </w:r>
      <w:proofErr w:type="spellStart"/>
      <w:r w:rsidRPr="00C70C96">
        <w:rPr>
          <w:rFonts w:ascii="Arial" w:hAnsi="Arial" w:cs="Arial"/>
          <w:bCs/>
          <w:sz w:val="28"/>
          <w:szCs w:val="28"/>
          <w:lang w:val="en-US"/>
        </w:rPr>
        <w:t>Tornis</w:t>
      </w:r>
      <w:proofErr w:type="spellEnd"/>
      <w:r w:rsidRPr="00C70C96">
        <w:rPr>
          <w:rFonts w:ascii="Arial" w:hAnsi="Arial" w:cs="Arial"/>
          <w:bCs/>
          <w:sz w:val="28"/>
          <w:szCs w:val="28"/>
          <w:lang w:val="en-US"/>
        </w:rPr>
        <w:t>"</w:t>
      </w:r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="00516B2A">
        <w:rPr>
          <w:rFonts w:ascii="Arial" w:hAnsi="Arial" w:cs="Arial"/>
          <w:bCs/>
          <w:sz w:val="28"/>
          <w:szCs w:val="28"/>
          <w:lang w:val="en-US"/>
        </w:rPr>
        <w:t>kuru</w:t>
      </w:r>
      <w:proofErr w:type="spellEnd"/>
      <w:r w:rsidR="00516B2A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 w:rsidRPr="00C70C96">
        <w:rPr>
          <w:rFonts w:ascii="Arial" w:hAnsi="Arial" w:cs="Arial"/>
          <w:bCs/>
          <w:sz w:val="28"/>
          <w:szCs w:val="28"/>
          <w:lang w:val="en-US"/>
        </w:rPr>
        <w:t>īpaši</w:t>
      </w:r>
      <w:proofErr w:type="spellEnd"/>
      <w:r w:rsidR="00516B2A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 w:rsidRPr="00C70C96">
        <w:rPr>
          <w:rFonts w:ascii="Arial" w:hAnsi="Arial" w:cs="Arial"/>
          <w:bCs/>
          <w:sz w:val="28"/>
          <w:szCs w:val="28"/>
          <w:lang w:val="en-US"/>
        </w:rPr>
        <w:t>šim</w:t>
      </w:r>
      <w:proofErr w:type="spellEnd"/>
      <w:r w:rsidR="00516B2A" w:rsidRPr="00C70C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516B2A" w:rsidRPr="00C70C96">
        <w:rPr>
          <w:rFonts w:ascii="Arial" w:hAnsi="Arial" w:cs="Arial"/>
          <w:bCs/>
          <w:sz w:val="28"/>
          <w:szCs w:val="28"/>
          <w:lang w:val="en-US"/>
        </w:rPr>
        <w:t>projektam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ir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radījuši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bCs/>
          <w:sz w:val="28"/>
          <w:szCs w:val="28"/>
          <w:lang w:val="en-US"/>
        </w:rPr>
        <w:t>Vilens</w:t>
      </w:r>
      <w:proofErr w:type="spellEnd"/>
      <w:r w:rsidR="00F1591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bCs/>
          <w:sz w:val="28"/>
          <w:szCs w:val="28"/>
          <w:lang w:val="en-US"/>
        </w:rPr>
        <w:t>kunnapu</w:t>
      </w:r>
      <w:proofErr w:type="spellEnd"/>
      <w:r w:rsidR="00F15918">
        <w:rPr>
          <w:rFonts w:ascii="Arial" w:hAnsi="Arial" w:cs="Arial"/>
          <w:bCs/>
          <w:sz w:val="28"/>
          <w:szCs w:val="28"/>
          <w:lang w:val="en-US"/>
        </w:rPr>
        <w:t xml:space="preserve"> un </w:t>
      </w:r>
      <w:proofErr w:type="spellStart"/>
      <w:r w:rsidR="00F15918">
        <w:rPr>
          <w:rFonts w:ascii="Arial" w:hAnsi="Arial" w:cs="Arial"/>
          <w:bCs/>
          <w:sz w:val="28"/>
          <w:szCs w:val="28"/>
          <w:lang w:val="en-US"/>
        </w:rPr>
        <w:t>Aleksejs</w:t>
      </w:r>
      <w:proofErr w:type="spellEnd"/>
      <w:r w:rsidR="00F1591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bCs/>
          <w:sz w:val="28"/>
          <w:szCs w:val="28"/>
          <w:lang w:val="en-US"/>
        </w:rPr>
        <w:t>Naumovs</w:t>
      </w:r>
      <w:proofErr w:type="spellEnd"/>
      <w:r w:rsidR="00F15918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Objekts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4C2354">
        <w:rPr>
          <w:rFonts w:ascii="Arial" w:hAnsi="Arial" w:cs="Arial"/>
          <w:bCs/>
          <w:sz w:val="28"/>
          <w:szCs w:val="28"/>
          <w:lang w:val="en-US"/>
        </w:rPr>
        <w:t>izgatavots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 un</w:t>
      </w:r>
      <w:proofErr w:type="gram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uzstādīts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ar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kultūras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centra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GrataJJ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mākslas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galerijas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MuseumLV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atbalstu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="004C2354">
        <w:rPr>
          <w:rFonts w:ascii="Arial" w:hAnsi="Arial" w:cs="Arial"/>
          <w:bCs/>
          <w:sz w:val="28"/>
          <w:szCs w:val="28"/>
          <w:lang w:val="en-US"/>
        </w:rPr>
        <w:t>Tornis</w:t>
      </w:r>
      <w:proofErr w:type="spellEnd"/>
      <w:r w:rsidR="001A793D">
        <w:rPr>
          <w:rFonts w:ascii="Arial" w:hAnsi="Arial" w:cs="Arial"/>
          <w:bCs/>
          <w:sz w:val="28"/>
          <w:szCs w:val="28"/>
          <w:lang w:val="en-US"/>
        </w:rPr>
        <w:t xml:space="preserve">,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vai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precīzāk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stupa</w:t>
      </w:r>
      <w:proofErr w:type="spellEnd"/>
      <w:r w:rsidR="001A793D">
        <w:rPr>
          <w:rFonts w:ascii="Arial" w:hAnsi="Arial" w:cs="Arial"/>
          <w:bCs/>
          <w:sz w:val="28"/>
          <w:szCs w:val="28"/>
          <w:lang w:val="en-US"/>
        </w:rPr>
        <w:t>,</w:t>
      </w:r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sz w:val="28"/>
          <w:szCs w:val="28"/>
          <w:lang w:val="en-US"/>
        </w:rPr>
        <w:t>ir</w:t>
      </w:r>
      <w:proofErr w:type="spellEnd"/>
      <w:r w:rsidR="004C2354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C70C96">
        <w:rPr>
          <w:rFonts w:ascii="Arial" w:hAnsi="Arial" w:cs="Arial"/>
          <w:bCs/>
          <w:sz w:val="28"/>
          <w:szCs w:val="28"/>
          <w:lang w:val="en-US"/>
        </w:rPr>
        <w:t>t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īra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mākslas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E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nerģija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kurai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nav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robežu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.</w:t>
      </w:r>
      <w:proofErr w:type="gram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Tor</w:t>
      </w:r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ņa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sūtība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ir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>aps</w:t>
      </w:r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>argāt</w:t>
      </w:r>
      <w:proofErr w:type="spellEnd"/>
      <w:r w:rsidR="004C2354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aizstāvēt</w:t>
      </w:r>
      <w:proofErr w:type="spell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ģenerēt</w:t>
      </w:r>
      <w:proofErr w:type="spellEnd"/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proofErr w:type="gramStart"/>
      <w:r w:rsidR="00F15918">
        <w:rPr>
          <w:rFonts w:ascii="Arial" w:hAnsi="Arial" w:cs="Arial"/>
          <w:bCs/>
          <w:color w:val="262626"/>
          <w:sz w:val="28"/>
          <w:szCs w:val="28"/>
          <w:lang w:val="en-US"/>
        </w:rPr>
        <w:t>sa</w:t>
      </w:r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>dalīt</w:t>
      </w:r>
      <w:proofErr w:type="spellEnd"/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un</w:t>
      </w:r>
      <w:proofErr w:type="gram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dāvāt</w:t>
      </w:r>
      <w:proofErr w:type="spell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mums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radošo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>enerģiju</w:t>
      </w:r>
      <w:proofErr w:type="spellEnd"/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cerību</w:t>
      </w:r>
      <w:proofErr w:type="spell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,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gaismu</w:t>
      </w:r>
      <w:proofErr w:type="spell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un</w:t>
      </w:r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>kopīgu</w:t>
      </w:r>
      <w:proofErr w:type="spellEnd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  <w:proofErr w:type="spellStart"/>
      <w:r w:rsidR="001A793D">
        <w:rPr>
          <w:rFonts w:ascii="Arial" w:hAnsi="Arial" w:cs="Arial"/>
          <w:bCs/>
          <w:color w:val="262626"/>
          <w:sz w:val="28"/>
          <w:szCs w:val="28"/>
          <w:lang w:val="en-US"/>
        </w:rPr>
        <w:t>viedumu</w:t>
      </w:r>
      <w:proofErr w:type="spellEnd"/>
      <w:r w:rsidR="00075C0A">
        <w:rPr>
          <w:rFonts w:ascii="Arial" w:hAnsi="Arial" w:cs="Arial"/>
          <w:bCs/>
          <w:color w:val="262626"/>
          <w:sz w:val="28"/>
          <w:szCs w:val="28"/>
          <w:lang w:val="en-US"/>
        </w:rPr>
        <w:t>.</w:t>
      </w:r>
      <w:r w:rsidR="000E3B6F" w:rsidRPr="00C70C96">
        <w:rPr>
          <w:rFonts w:ascii="Arial" w:hAnsi="Arial" w:cs="Arial"/>
          <w:bCs/>
          <w:color w:val="262626"/>
          <w:sz w:val="28"/>
          <w:szCs w:val="28"/>
          <w:lang w:val="en-US"/>
        </w:rPr>
        <w:t xml:space="preserve"> </w:t>
      </w:r>
    </w:p>
    <w:p w14:paraId="6C493E85" w14:textId="0D5A85B1" w:rsidR="000E3B6F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Alekseja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Naumova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(1955)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vārds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Latvij</w:t>
      </w:r>
      <w:r w:rsidR="00F15918">
        <w:rPr>
          <w:rFonts w:ascii="Arial" w:hAnsi="Arial" w:cs="Arial"/>
          <w:color w:val="262626"/>
          <w:sz w:val="28"/>
          <w:szCs w:val="28"/>
          <w:lang w:val="en-US"/>
        </w:rPr>
        <w:t>ā</w:t>
      </w:r>
      <w:proofErr w:type="spellEnd"/>
      <w:r w:rsidR="00F15918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Arial" w:hAnsi="Arial" w:cs="Arial"/>
          <w:color w:val="262626"/>
          <w:sz w:val="28"/>
          <w:szCs w:val="28"/>
          <w:lang w:val="en-US"/>
        </w:rPr>
        <w:t>ir</w:t>
      </w:r>
      <w:proofErr w:type="spellEnd"/>
      <w:r w:rsidR="00F15918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C70C96">
        <w:rPr>
          <w:rFonts w:ascii="Arial" w:hAnsi="Arial" w:cs="Arial"/>
          <w:color w:val="262626"/>
          <w:sz w:val="28"/>
          <w:szCs w:val="28"/>
          <w:lang w:val="en-US"/>
        </w:rPr>
        <w:t>labi</w:t>
      </w:r>
      <w:proofErr w:type="spell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C70C96">
        <w:rPr>
          <w:rFonts w:ascii="Arial" w:hAnsi="Arial" w:cs="Arial"/>
          <w:color w:val="262626"/>
          <w:sz w:val="28"/>
          <w:szCs w:val="28"/>
          <w:lang w:val="en-US"/>
        </w:rPr>
        <w:t>zināms</w:t>
      </w:r>
      <w:proofErr w:type="spell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>.</w:t>
      </w:r>
      <w:proofErr w:type="gram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proofErr w:type="gramStart"/>
      <w:r w:rsidR="00C70C96">
        <w:rPr>
          <w:rFonts w:ascii="Arial" w:hAnsi="Arial" w:cs="Arial"/>
          <w:color w:val="262626"/>
          <w:sz w:val="28"/>
          <w:szCs w:val="28"/>
          <w:lang w:val="en-US"/>
        </w:rPr>
        <w:t>Viņa</w:t>
      </w:r>
      <w:proofErr w:type="spell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C70C96">
        <w:rPr>
          <w:rFonts w:ascii="Arial" w:hAnsi="Arial" w:cs="Arial"/>
          <w:color w:val="262626"/>
          <w:sz w:val="28"/>
          <w:szCs w:val="28"/>
          <w:lang w:val="en-US"/>
        </w:rPr>
        <w:t>ekspresivās</w:t>
      </w:r>
      <w:proofErr w:type="spell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plenērā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ala</w:t>
      </w:r>
      <w:proofErr w:type="spellEnd"/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prima</w:t>
      </w:r>
      <w:r w:rsidR="001C71F0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1C71F0">
        <w:rPr>
          <w:rFonts w:ascii="Arial" w:hAnsi="Arial" w:cs="Arial"/>
          <w:color w:val="262626"/>
          <w:sz w:val="28"/>
          <w:szCs w:val="28"/>
          <w:lang w:val="en-US"/>
        </w:rPr>
        <w:t>gleznotās</w:t>
      </w:r>
      <w:proofErr w:type="spellEnd"/>
      <w:r w:rsidR="001C71F0">
        <w:rPr>
          <w:rFonts w:ascii="Arial" w:hAnsi="Arial" w:cs="Arial"/>
          <w:color w:val="262626"/>
          <w:sz w:val="28"/>
          <w:szCs w:val="28"/>
          <w:lang w:val="en-US"/>
        </w:rPr>
        <w:t xml:space="preserve">, krāsās </w:t>
      </w:r>
      <w:proofErr w:type="spellStart"/>
      <w:r w:rsidR="001C71F0">
        <w:rPr>
          <w:rFonts w:ascii="Arial" w:hAnsi="Arial" w:cs="Arial"/>
          <w:color w:val="262626"/>
          <w:sz w:val="28"/>
          <w:szCs w:val="28"/>
          <w:lang w:val="en-US"/>
        </w:rPr>
        <w:t>krā</w:t>
      </w:r>
      <w:proofErr w:type="spellEnd"/>
      <w:r w:rsidR="001C71F0">
        <w:rPr>
          <w:rFonts w:ascii="Arial" w:hAnsi="Arial" w:cs="Arial"/>
          <w:color w:val="262626"/>
          <w:sz w:val="28"/>
          <w:szCs w:val="28"/>
        </w:rPr>
        <w:t>š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ņās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lielformāta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ainavas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guvušas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arī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color w:val="262626"/>
          <w:sz w:val="28"/>
          <w:szCs w:val="28"/>
          <w:lang w:val="en-US"/>
        </w:rPr>
        <w:t>plašu</w:t>
      </w:r>
      <w:proofErr w:type="spellEnd"/>
      <w:r w:rsidR="00075C0A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starptautisku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atzinību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2017. </w:t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lastRenderedPageBreak/>
        <w:t>gadā</w:t>
      </w:r>
      <w:proofErr w:type="spellEnd"/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notika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</w:t>
      </w:r>
      <w:r w:rsidR="00075C0A">
        <w:rPr>
          <w:rFonts w:ascii="Arial" w:hAnsi="Arial" w:cs="Arial"/>
          <w:color w:val="262626"/>
          <w:sz w:val="28"/>
          <w:szCs w:val="28"/>
          <w:lang w:val="en-US"/>
        </w:rPr>
        <w:t>ē</w:t>
      </w:r>
      <w:r>
        <w:rPr>
          <w:rFonts w:ascii="Arial" w:hAnsi="Arial" w:cs="Arial"/>
          <w:color w:val="262626"/>
          <w:sz w:val="28"/>
          <w:szCs w:val="28"/>
          <w:lang w:val="en-US"/>
        </w:rPr>
        <w:t>rienīga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color w:val="262626"/>
          <w:sz w:val="28"/>
          <w:szCs w:val="28"/>
          <w:lang w:val="en-US"/>
        </w:rPr>
        <w:t>Alekseja</w:t>
      </w:r>
      <w:proofErr w:type="spellEnd"/>
      <w:r w:rsidR="00075C0A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75C0A">
        <w:rPr>
          <w:rFonts w:ascii="Arial" w:hAnsi="Arial" w:cs="Arial"/>
          <w:color w:val="262626"/>
          <w:sz w:val="28"/>
          <w:szCs w:val="28"/>
          <w:lang w:val="en-US"/>
        </w:rPr>
        <w:t>Naumova</w:t>
      </w:r>
      <w:proofErr w:type="spellEnd"/>
      <w:r w:rsidR="00075C0A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personālistāde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Latvijas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Nacionālajā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mākslas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muzejā</w:t>
      </w:r>
      <w:proofErr w:type="spellEnd"/>
      <w:r w:rsidR="00131D3F">
        <w:rPr>
          <w:rFonts w:ascii="Arial" w:hAnsi="Arial" w:cs="Arial"/>
          <w:color w:val="262626"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Kopumā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sarīkotas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vairāk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sešdesmit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personālizstādes</w:t>
      </w:r>
      <w:proofErr w:type="spellEnd"/>
      <w:r w:rsidR="00131D3F">
        <w:rPr>
          <w:rFonts w:ascii="Arial" w:hAnsi="Arial" w:cs="Arial"/>
          <w:color w:val="262626"/>
          <w:sz w:val="28"/>
          <w:szCs w:val="28"/>
          <w:lang w:val="en-US"/>
        </w:rPr>
        <w:t>,</w:t>
      </w:r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arī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131D3F">
        <w:rPr>
          <w:rFonts w:ascii="Arial" w:hAnsi="Arial" w:cs="Arial"/>
          <w:color w:val="262626"/>
          <w:sz w:val="28"/>
          <w:szCs w:val="28"/>
          <w:lang w:val="en-US"/>
        </w:rPr>
        <w:t>notikuši</w:t>
      </w:r>
      <w:proofErr w:type="spellEnd"/>
      <w:r w:rsidR="00131D3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neskaitāmi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</w:t>
      </w:r>
      <w:r w:rsidR="005C0F11">
        <w:rPr>
          <w:rFonts w:ascii="Arial" w:hAnsi="Arial" w:cs="Arial"/>
          <w:color w:val="262626"/>
          <w:sz w:val="28"/>
          <w:szCs w:val="28"/>
          <w:lang w:val="en-US"/>
        </w:rPr>
        <w:t>opprojekti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Latvijā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 un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ārvalstīs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 –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piemēram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ASV,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Indijā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Ungārijā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Krievijas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Federācijā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Baltkrievijā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Šveicē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Somijā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Itālijā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Zviedrijā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Apvienotajā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Karalistē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Francijā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5C0F11">
        <w:rPr>
          <w:rFonts w:ascii="Arial" w:hAnsi="Arial" w:cs="Arial"/>
          <w:color w:val="262626"/>
          <w:sz w:val="28"/>
          <w:szCs w:val="28"/>
          <w:lang w:val="en-US"/>
        </w:rPr>
        <w:t>Portugālē</w:t>
      </w:r>
      <w:proofErr w:type="spellEnd"/>
      <w:r w:rsidR="005C0F11">
        <w:rPr>
          <w:rFonts w:ascii="Arial" w:hAnsi="Arial" w:cs="Arial"/>
          <w:color w:val="262626"/>
          <w:sz w:val="28"/>
          <w:szCs w:val="28"/>
          <w:lang w:val="en-US"/>
        </w:rPr>
        <w:t>…</w:t>
      </w:r>
      <w:bookmarkStart w:id="0" w:name="_GoBack"/>
      <w:bookmarkEnd w:id="0"/>
    </w:p>
    <w:p w14:paraId="50F053C6" w14:textId="77777777" w:rsidR="000E3B6F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Pilnībā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pārvaldot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seno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tehniku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Naumovs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gleznojis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freskas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daudzās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pasaules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pilsētās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Māksliniekam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tuvas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ir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arī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grāmatu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ilustrācijas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-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šogad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Aleksejs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Naumovs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bija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prestižās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Bratislavas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ilustrāciju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biennāles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žūrijas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loceklis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un</w:t>
      </w:r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tika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ievēlēts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par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tās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prezidentu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. </w:t>
      </w:r>
    </w:p>
    <w:p w14:paraId="2ECABCA8" w14:textId="12E1F6CF" w:rsidR="000E3B6F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pedagogs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Aleksejs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Naumovs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strādā</w:t>
      </w:r>
      <w:proofErr w:type="spellEnd"/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Latvijas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Mākslas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Akadēmijā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kopš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1985. </w:t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gada</w:t>
      </w:r>
      <w:proofErr w:type="spellEnd"/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, bet no 2007. - 2017. </w:t>
      </w:r>
      <w:proofErr w:type="spellStart"/>
      <w:proofErr w:type="gramStart"/>
      <w:r>
        <w:rPr>
          <w:rFonts w:ascii="Arial" w:hAnsi="Arial" w:cs="Arial"/>
          <w:color w:val="262626"/>
          <w:sz w:val="28"/>
          <w:szCs w:val="28"/>
          <w:lang w:val="en-US"/>
        </w:rPr>
        <w:t>bija</w:t>
      </w:r>
      <w:proofErr w:type="spellEnd"/>
      <w:proofErr w:type="gram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šīs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augstskolas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rektors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. </w:t>
      </w:r>
    </w:p>
    <w:p w14:paraId="7B5A2A49" w14:textId="77777777" w:rsidR="00075C0A" w:rsidRDefault="000E3B6F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Times New Roman" w:hAnsi="Times New Roman" w:cs="Times New Roman"/>
          <w:color w:val="2E2E2E"/>
          <w:sz w:val="28"/>
          <w:szCs w:val="28"/>
          <w:lang w:val="en-US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Arhitekts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Vilens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C70C96" w:rsidRPr="00C70C96">
        <w:rPr>
          <w:rFonts w:ascii="Arial" w:hAnsi="Arial" w:cs="Arial"/>
          <w:sz w:val="28"/>
          <w:szCs w:val="28"/>
          <w:lang w:val="en-US"/>
        </w:rPr>
        <w:t>Künnapu</w:t>
      </w:r>
      <w:proofErr w:type="spellEnd"/>
      <w:r w:rsidR="00C70C96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262626"/>
          <w:sz w:val="28"/>
          <w:szCs w:val="28"/>
          <w:lang w:val="en-US"/>
        </w:rPr>
        <w:t xml:space="preserve">(1948)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projektējis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daudzus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nozīmīgus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objektus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Igaunijā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un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Skandināvijas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valstīs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piedaloties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starptautiskos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konkursos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ticis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8"/>
          <w:szCs w:val="28"/>
          <w:lang w:val="en-US"/>
        </w:rPr>
        <w:t>apbalvots</w:t>
      </w:r>
      <w:proofErr w:type="spellEnd"/>
      <w:r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r w:rsidR="00075C0A">
        <w:rPr>
          <w:rFonts w:ascii="Arial" w:hAnsi="Arial" w:cs="Arial"/>
          <w:color w:val="262626"/>
          <w:sz w:val="28"/>
          <w:szCs w:val="28"/>
          <w:lang w:val="en-US"/>
        </w:rPr>
        <w:t xml:space="preserve"> - </w:t>
      </w:r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Arctic Centre, </w:t>
      </w:r>
      <w:proofErr w:type="spellStart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>Rovaniemi</w:t>
      </w:r>
      <w:proofErr w:type="spellEnd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>, Finland, 1984; West Coast Gateway, Los Angeles, USA</w:t>
      </w:r>
      <w:proofErr w:type="gramStart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>,1988</w:t>
      </w:r>
      <w:proofErr w:type="gramEnd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; </w:t>
      </w:r>
      <w:proofErr w:type="spellStart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>Marja</w:t>
      </w:r>
      <w:proofErr w:type="spellEnd"/>
      <w:r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-Vantaa planning, Finland, 1992. </w:t>
      </w:r>
    </w:p>
    <w:p w14:paraId="32B437D3" w14:textId="611F5882" w:rsidR="000E3B6F" w:rsidRDefault="00075C0A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Helvetica Neue" w:hAnsi="Helvetica Neue" w:cs="Helvetica Neue"/>
          <w:color w:val="2E2E2E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E2E2E"/>
          <w:sz w:val="28"/>
          <w:szCs w:val="28"/>
          <w:lang w:val="en-US"/>
        </w:rPr>
        <w:tab/>
      </w:r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"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Kad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es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projektēju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mājas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,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es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jūtos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kā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gleznotājs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,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kad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es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gleznoju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,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es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jūtos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kā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arhitekt</w:t>
      </w:r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s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. </w:t>
      </w:r>
      <w:proofErr w:type="spellStart"/>
      <w:proofErr w:type="gramStart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Es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izbaudu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abus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šos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procesus</w:t>
      </w:r>
      <w:proofErr w:type="spellEnd"/>
      <w:r w:rsidR="00F15918">
        <w:rPr>
          <w:rFonts w:ascii="Helvetica Neue" w:hAnsi="Helvetica Neue" w:cs="Helvetica Neue"/>
          <w:color w:val="2E2E2E"/>
          <w:sz w:val="28"/>
          <w:szCs w:val="28"/>
          <w:lang w:val="en-US"/>
        </w:rPr>
        <w:t>”</w:t>
      </w:r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,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saka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mākslinieks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.</w:t>
      </w:r>
      <w:proofErr w:type="gram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Arī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Künnapu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arhitektūras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darbos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gram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un</w:t>
      </w:r>
      <w:proofErr w:type="gram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instalācijās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liela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nozīme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ir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krāsai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.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Künnapu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skulptūras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,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telpiskie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objekti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un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instalācijas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eksponēti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tādās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nozīmīgās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arhitektūras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izstādēs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Taiwan Design Expo 2005, Venice Biennale 2006, 2008, London Festival of Architecture, 2010</w:t>
      </w:r>
    </w:p>
    <w:p w14:paraId="46CE555F" w14:textId="35C428C1" w:rsidR="000E3B6F" w:rsidRDefault="00075C0A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E2E2E"/>
          <w:sz w:val="28"/>
          <w:szCs w:val="28"/>
          <w:lang w:val="en-US"/>
        </w:rPr>
        <w:tab/>
      </w:r>
      <w:proofErr w:type="spellStart"/>
      <w:proofErr w:type="gram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Kā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gleznotājs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Vilens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Künnapu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piedalās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izstādēs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kopš</w:t>
      </w:r>
      <w:proofErr w:type="spell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2013.</w:t>
      </w:r>
      <w:proofErr w:type="gram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 xml:space="preserve"> </w:t>
      </w:r>
      <w:proofErr w:type="spellStart"/>
      <w:proofErr w:type="gramStart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gada</w:t>
      </w:r>
      <w:proofErr w:type="spellEnd"/>
      <w:proofErr w:type="gramEnd"/>
      <w:r w:rsidR="000E3B6F">
        <w:rPr>
          <w:rFonts w:ascii="Helvetica Neue" w:hAnsi="Helvetica Neue" w:cs="Helvetica Neue"/>
          <w:color w:val="2E2E2E"/>
          <w:sz w:val="28"/>
          <w:szCs w:val="28"/>
          <w:lang w:val="en-US"/>
        </w:rPr>
        <w:t>.</w:t>
      </w:r>
    </w:p>
    <w:p w14:paraId="74ADEE6E" w14:textId="415C41D0" w:rsidR="000E3B6F" w:rsidRPr="001C71F0" w:rsidRDefault="00075C0A" w:rsidP="000E3B6F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  <w:lang w:val="en-US"/>
        </w:rPr>
        <w:tab/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Arī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pedagoģiskā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darbība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saista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abus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māksliniekus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-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Vilens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Künnapu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ir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profesors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Tallinas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gram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un</w:t>
      </w:r>
      <w:proofErr w:type="gram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Tartu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universitātēs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arī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viesojas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Skandināvijas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valstu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augstskolās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kā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proofErr w:type="spellStart"/>
      <w:r w:rsidR="000E3B6F">
        <w:rPr>
          <w:rFonts w:ascii="Arial" w:hAnsi="Arial" w:cs="Arial"/>
          <w:color w:val="262626"/>
          <w:sz w:val="28"/>
          <w:szCs w:val="28"/>
          <w:lang w:val="en-US"/>
        </w:rPr>
        <w:t>vieslektors</w:t>
      </w:r>
      <w:proofErr w:type="spellEnd"/>
      <w:r w:rsidR="000E3B6F">
        <w:rPr>
          <w:rFonts w:ascii="Arial" w:hAnsi="Arial" w:cs="Arial"/>
          <w:color w:val="262626"/>
          <w:sz w:val="28"/>
          <w:szCs w:val="28"/>
          <w:lang w:val="en-US"/>
        </w:rPr>
        <w:t>.</w:t>
      </w:r>
    </w:p>
    <w:p w14:paraId="18796EED" w14:textId="77777777" w:rsidR="00131D3F" w:rsidRDefault="00131D3F" w:rsidP="000E3B6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31D3F" w:rsidSect="00F564C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6F"/>
    <w:rsid w:val="00075C0A"/>
    <w:rsid w:val="0008444C"/>
    <w:rsid w:val="000E3B6F"/>
    <w:rsid w:val="00131D3F"/>
    <w:rsid w:val="001A793D"/>
    <w:rsid w:val="001C71F0"/>
    <w:rsid w:val="003970F8"/>
    <w:rsid w:val="003A401B"/>
    <w:rsid w:val="004113B0"/>
    <w:rsid w:val="00492843"/>
    <w:rsid w:val="004C2354"/>
    <w:rsid w:val="004C357A"/>
    <w:rsid w:val="00516B2A"/>
    <w:rsid w:val="005A4D31"/>
    <w:rsid w:val="005C0F11"/>
    <w:rsid w:val="007133F7"/>
    <w:rsid w:val="00732664"/>
    <w:rsid w:val="00821535"/>
    <w:rsid w:val="008A0504"/>
    <w:rsid w:val="008A23E5"/>
    <w:rsid w:val="00AA3907"/>
    <w:rsid w:val="00AB65E6"/>
    <w:rsid w:val="00AD6FF5"/>
    <w:rsid w:val="00C70C96"/>
    <w:rsid w:val="00DB7415"/>
    <w:rsid w:val="00DC1FF9"/>
    <w:rsid w:val="00E37E10"/>
    <w:rsid w:val="00EB3732"/>
    <w:rsid w:val="00EC7128"/>
    <w:rsid w:val="00F15918"/>
    <w:rsid w:val="00F564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88F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521</Words>
  <Characters>2972</Characters>
  <Application>Microsoft Macintosh Word</Application>
  <DocSecurity>0</DocSecurity>
  <Lines>24</Lines>
  <Paragraphs>6</Paragraphs>
  <ScaleCrop>false</ScaleCrop>
  <Company>MuseumLV &amp; GrataJJ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LV</dc:creator>
  <cp:keywords/>
  <dc:description/>
  <cp:lastModifiedBy>Museum LV</cp:lastModifiedBy>
  <cp:revision>11</cp:revision>
  <dcterms:created xsi:type="dcterms:W3CDTF">2019-11-18T14:00:00Z</dcterms:created>
  <dcterms:modified xsi:type="dcterms:W3CDTF">2019-12-19T11:25:00Z</dcterms:modified>
</cp:coreProperties>
</file>